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6EE" w:rsidRDefault="006C36EE" w:rsidP="006C36EE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6C36EE" w:rsidRDefault="006C36EE" w:rsidP="006C36EE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C36EE" w:rsidRDefault="006C36EE" w:rsidP="006C36EE">
      <w:pPr>
        <w:rPr>
          <w:b/>
          <w:sz w:val="28"/>
          <w:szCs w:val="28"/>
          <w:lang w:val="uk-UA"/>
        </w:rPr>
      </w:pPr>
    </w:p>
    <w:p w:rsidR="006C36EE" w:rsidRPr="001A2AED" w:rsidRDefault="006C36EE" w:rsidP="006C36EE">
      <w:pPr>
        <w:jc w:val="right"/>
        <w:rPr>
          <w:b/>
          <w:sz w:val="28"/>
          <w:szCs w:val="28"/>
          <w:lang w:val="uk-UA"/>
        </w:rPr>
      </w:pPr>
    </w:p>
    <w:p w:rsidR="006C36EE" w:rsidRDefault="006C36EE" w:rsidP="006C36E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C36EE" w:rsidRDefault="006C36EE" w:rsidP="006C36EE">
      <w:pPr>
        <w:jc w:val="center"/>
        <w:rPr>
          <w:b/>
          <w:sz w:val="28"/>
          <w:szCs w:val="28"/>
          <w:lang w:val="uk-UA"/>
        </w:rPr>
      </w:pPr>
    </w:p>
    <w:p w:rsidR="006C36EE" w:rsidRDefault="006C36EE" w:rsidP="006C36E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1A2AED">
        <w:rPr>
          <w:b/>
          <w:sz w:val="28"/>
          <w:szCs w:val="28"/>
          <w:lang w:val="uk-UA"/>
        </w:rPr>
        <w:t>305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клопотання ПСП «ГЕРЛЯНД»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незатребувані земельні частки(паї) та землі запасу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Сущани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37CCB" w:rsidRDefault="00396F6D" w:rsidP="00337CC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300E25">
        <w:rPr>
          <w:color w:val="000000"/>
          <w:sz w:val="28"/>
          <w:szCs w:val="28"/>
          <w:lang w:val="uk-UA"/>
        </w:rPr>
        <w:t>Приватного сільськогосподарського підприємства «ГЕРЛЯНД</w:t>
      </w:r>
      <w:r w:rsidR="008F5868">
        <w:rPr>
          <w:color w:val="000000"/>
          <w:sz w:val="28"/>
          <w:szCs w:val="28"/>
          <w:lang w:val="uk-UA"/>
        </w:rPr>
        <w:t>»</w:t>
      </w:r>
      <w:r w:rsidR="007A23F4">
        <w:rPr>
          <w:color w:val="000000"/>
          <w:sz w:val="28"/>
          <w:szCs w:val="28"/>
          <w:lang w:val="uk-UA"/>
        </w:rPr>
        <w:t xml:space="preserve"> ке</w:t>
      </w:r>
      <w:r w:rsidR="00300E25">
        <w:rPr>
          <w:color w:val="000000"/>
          <w:sz w:val="28"/>
          <w:szCs w:val="28"/>
          <w:lang w:val="uk-UA"/>
        </w:rPr>
        <w:t xml:space="preserve">рівник Герлянд Р.С. (с. Сущани вул. Жовтнева, 6 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300E25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</w:t>
      </w:r>
      <w:r w:rsidR="00300E25">
        <w:rPr>
          <w:color w:val="000000"/>
          <w:sz w:val="28"/>
          <w:szCs w:val="28"/>
          <w:lang w:val="uk-UA"/>
        </w:rPr>
        <w:t>, незатребувані земельні частки (паї) та землі запасу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300E25">
        <w:rPr>
          <w:color w:val="000000"/>
          <w:sz w:val="28"/>
          <w:szCs w:val="28"/>
          <w:lang w:val="uk-UA"/>
        </w:rPr>
        <w:t xml:space="preserve"> межами с. Сущани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337CCB">
        <w:rPr>
          <w:sz w:val="28"/>
          <w:szCs w:val="28"/>
          <w:lang w:val="uk-UA"/>
        </w:rPr>
        <w:t xml:space="preserve">враховуючи пропозиції </w:t>
      </w:r>
      <w:r w:rsidR="00337CC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37CC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300E25" w:rsidP="00392490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ПСП</w:t>
      </w:r>
      <w:r w:rsidR="009A08BF">
        <w:rPr>
          <w:sz w:val="28"/>
          <w:szCs w:val="28"/>
          <w:lang w:val="uk-UA"/>
        </w:rPr>
        <w:t xml:space="preserve"> </w:t>
      </w:r>
      <w:r w:rsidR="00392490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ГЕРЛЯНД</w:t>
      </w:r>
      <w:r w:rsidR="008F5868">
        <w:rPr>
          <w:sz w:val="28"/>
          <w:szCs w:val="28"/>
          <w:lang w:val="uk-UA"/>
        </w:rPr>
        <w:t xml:space="preserve">»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>
        <w:rPr>
          <w:sz w:val="28"/>
          <w:szCs w:val="28"/>
          <w:lang w:val="uk-UA"/>
        </w:rPr>
        <w:t>ю 15,3772</w:t>
      </w:r>
      <w:r w:rsidR="00EB3E91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 xml:space="preserve">, з них 3,36 га </w:t>
      </w:r>
      <w:r w:rsidR="00EB3E91">
        <w:rPr>
          <w:sz w:val="28"/>
          <w:szCs w:val="28"/>
          <w:lang w:val="uk-UA"/>
        </w:rPr>
        <w:t>польові дороги між паями</w:t>
      </w:r>
      <w:r>
        <w:rPr>
          <w:sz w:val="28"/>
          <w:szCs w:val="28"/>
          <w:lang w:val="uk-UA"/>
        </w:rPr>
        <w:t xml:space="preserve">, </w:t>
      </w:r>
      <w:r w:rsidR="00C936FC">
        <w:rPr>
          <w:sz w:val="28"/>
          <w:szCs w:val="28"/>
          <w:lang w:val="uk-UA"/>
        </w:rPr>
        <w:t xml:space="preserve">8,9662 га </w:t>
      </w:r>
      <w:r>
        <w:rPr>
          <w:sz w:val="28"/>
          <w:szCs w:val="28"/>
          <w:lang w:val="uk-UA"/>
        </w:rPr>
        <w:t>незатребувані земельні частки (паї), 3,051 га землі запасу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>
        <w:rPr>
          <w:sz w:val="28"/>
          <w:szCs w:val="28"/>
          <w:lang w:val="uk-UA"/>
        </w:rPr>
        <w:t>пункту с. Сущани</w:t>
      </w:r>
      <w:r w:rsidR="00396F6D" w:rsidRPr="00335215">
        <w:rPr>
          <w:sz w:val="28"/>
          <w:szCs w:val="28"/>
          <w:lang w:val="uk-UA"/>
        </w:rPr>
        <w:t>.</w:t>
      </w:r>
    </w:p>
    <w:p w:rsidR="00392490" w:rsidRPr="009A08BF" w:rsidRDefault="00392490" w:rsidP="00392490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0B1E81" w:rsidRDefault="00C361AB" w:rsidP="00392490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Встановити </w:t>
      </w:r>
      <w:r w:rsidR="00A00311">
        <w:rPr>
          <w:bCs/>
          <w:sz w:val="28"/>
          <w:szCs w:val="28"/>
          <w:lang w:val="uk-UA"/>
        </w:rPr>
        <w:t xml:space="preserve">за згодою сторін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A00311">
        <w:rPr>
          <w:bCs/>
          <w:sz w:val="28"/>
          <w:szCs w:val="28"/>
          <w:lang w:val="uk-UA"/>
        </w:rPr>
        <w:t xml:space="preserve"> 84 574,60</w:t>
      </w:r>
      <w:r w:rsidR="007A23F4">
        <w:rPr>
          <w:bCs/>
          <w:sz w:val="28"/>
          <w:szCs w:val="28"/>
          <w:lang w:val="uk-UA"/>
        </w:rPr>
        <w:t xml:space="preserve"> грн </w:t>
      </w:r>
      <w:r w:rsidR="00A00311">
        <w:rPr>
          <w:bCs/>
          <w:sz w:val="28"/>
          <w:szCs w:val="28"/>
          <w:lang w:val="uk-UA"/>
        </w:rPr>
        <w:t>(вісімдесят чотири тисячі п’ятсот сімдесят чотири гривні 60 коп.) (5 5</w:t>
      </w:r>
      <w:r w:rsidR="009A08BF">
        <w:rPr>
          <w:bCs/>
          <w:sz w:val="28"/>
          <w:szCs w:val="28"/>
          <w:lang w:val="uk-UA"/>
        </w:rPr>
        <w:t>00,00 грн/1 га).</w:t>
      </w:r>
    </w:p>
    <w:p w:rsidR="00392490" w:rsidRPr="00335215" w:rsidRDefault="00392490" w:rsidP="0039249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9A08BF">
        <w:rPr>
          <w:sz w:val="28"/>
          <w:szCs w:val="28"/>
          <w:lang w:val="uk-UA"/>
        </w:rPr>
        <w:t>ПСП «ГЕРЛЯНД»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25E0D" w:rsidRDefault="00025E0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25E0D" w:rsidRDefault="00025E0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25E0D" w:rsidRDefault="00025E0D" w:rsidP="00025E0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025E0D" w:rsidRDefault="00025E0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025E0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E0D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54BB"/>
    <w:rsid w:val="001A2AED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37CCB"/>
    <w:rsid w:val="00343540"/>
    <w:rsid w:val="0034716C"/>
    <w:rsid w:val="00351D45"/>
    <w:rsid w:val="0036004E"/>
    <w:rsid w:val="003675F0"/>
    <w:rsid w:val="00371E70"/>
    <w:rsid w:val="00372C10"/>
    <w:rsid w:val="00380B0B"/>
    <w:rsid w:val="003874A0"/>
    <w:rsid w:val="00392490"/>
    <w:rsid w:val="00396F6D"/>
    <w:rsid w:val="003C66BF"/>
    <w:rsid w:val="003E2276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06A8"/>
    <w:rsid w:val="006121FB"/>
    <w:rsid w:val="006125C0"/>
    <w:rsid w:val="006810B0"/>
    <w:rsid w:val="006837E1"/>
    <w:rsid w:val="006A2C7B"/>
    <w:rsid w:val="006A584F"/>
    <w:rsid w:val="006C3293"/>
    <w:rsid w:val="006C36EE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70D6"/>
    <w:rsid w:val="009C5E59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361AB"/>
    <w:rsid w:val="00C43AC7"/>
    <w:rsid w:val="00C62BB9"/>
    <w:rsid w:val="00C83B60"/>
    <w:rsid w:val="00C936FC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677A5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0C939-F930-489D-9B73-895F555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2021-01-26T07:37:00Z</cp:lastPrinted>
  <dcterms:created xsi:type="dcterms:W3CDTF">2021-01-26T07:30:00Z</dcterms:created>
  <dcterms:modified xsi:type="dcterms:W3CDTF">2021-02-10T13:06:00Z</dcterms:modified>
</cp:coreProperties>
</file>